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0000003" w14:textId="77777777" w:rsidR="00562BCD" w:rsidRDefault="00B70425" w:rsidP="000C667C">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bookmarkStart w:id="0" w:name="_GoBack"/>
      <w:bookmarkEnd w:id="0"/>
      <w:r>
        <w:rPr>
          <w:rFonts w:ascii="Calibri" w:eastAsia="Calibri" w:hAnsi="Calibri" w:cs="Calibri"/>
          <w:color w:val="000000"/>
          <w:sz w:val="22"/>
          <w:szCs w:val="22"/>
        </w:rPr>
        <w:t>Manifiesto bajo protesta de decir verdad que no me  encuentro en los supuestos señalados en el Artículo 42 de la Ley de Contrataciones Públicas para el Estado de Guanajuato.</w:t>
      </w:r>
    </w:p>
    <w:p w14:paraId="00000004" w14:textId="77777777" w:rsidR="00562BCD" w:rsidRDefault="00562BCD" w:rsidP="000C667C">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05" w14:textId="77777777" w:rsidR="00562BCD" w:rsidRDefault="00B70425" w:rsidP="000C667C">
      <w:pPr>
        <w:numPr>
          <w:ilvl w:val="0"/>
          <w:numId w:val="9"/>
        </w:numPr>
        <w:ind w:left="0" w:hanging="2"/>
        <w:rPr>
          <w:rFonts w:ascii="Calibri" w:eastAsia="Calibri" w:hAnsi="Calibri" w:cs="Calibri"/>
          <w:sz w:val="22"/>
          <w:szCs w:val="22"/>
        </w:rPr>
      </w:pPr>
      <w:r>
        <w:rPr>
          <w:rFonts w:ascii="Calibri" w:eastAsia="Calibri" w:hAnsi="Calibri" w:cs="Calibri"/>
          <w:sz w:val="22"/>
          <w:szCs w:val="22"/>
        </w:rPr>
        <w:t>Manifiesto bajo protesta de decir verdad que no me  encuentro en los supuestos señalados en los artículos 69-B y 113 Bis., del Código Fiscal de la Federación.</w:t>
      </w:r>
    </w:p>
    <w:p w14:paraId="00000006" w14:textId="77777777" w:rsidR="00562BCD" w:rsidRDefault="00562BCD" w:rsidP="000C667C">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07" w14:textId="77777777" w:rsidR="00562BCD" w:rsidRDefault="00B70425" w:rsidP="000C667C">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las propuestas técnica y económica que presento para la presente licitación no implican ventajas ilícitas respecto de otros interesados y declaro que la propuesta de mi representada ha sido determinada de manera independiente, sin consultar, comunicar o acordar con ningún otro participante. Así mismo, manifiesto que conozco las infracciones y sanciones aplicables en caso de cometer alguna práctica prohibida por la Ley Federal de Competencia Económica.</w:t>
      </w:r>
    </w:p>
    <w:p w14:paraId="00000008" w14:textId="77777777" w:rsidR="00562BCD" w:rsidRDefault="00562BCD" w:rsidP="000C667C">
      <w:pPr>
        <w:pBdr>
          <w:top w:val="nil"/>
          <w:left w:val="nil"/>
          <w:bottom w:val="nil"/>
          <w:right w:val="nil"/>
          <w:between w:val="nil"/>
        </w:pBdr>
        <w:spacing w:line="240" w:lineRule="auto"/>
        <w:ind w:left="0" w:right="-375" w:hanging="2"/>
        <w:rPr>
          <w:rFonts w:ascii="Calibri" w:eastAsia="Calibri" w:hAnsi="Calibri" w:cs="Calibri"/>
          <w:color w:val="000000"/>
          <w:sz w:val="22"/>
          <w:szCs w:val="22"/>
        </w:rPr>
      </w:pPr>
    </w:p>
    <w:p w14:paraId="00000009" w14:textId="77777777" w:rsidR="00562BCD" w:rsidRDefault="00B70425" w:rsidP="000C667C">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tengo de conocimiento que en caso de resultar adjudicado, al momento de la suscripción del contrato presentaré ante la Dirección de Adquisiciones y Suministros, la opinión positiva VIGENTE que emite el Servicio de Administración Tributaria y que en caso de no presentarla, será impedimento para suscribir el o los contratos correspondientes.</w:t>
      </w:r>
    </w:p>
    <w:p w14:paraId="0000000A" w14:textId="77777777" w:rsidR="00562BCD" w:rsidRDefault="00562BCD" w:rsidP="000C667C">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0F" w14:textId="4A48B7E0" w:rsidR="00562BCD" w:rsidRDefault="00B70425" w:rsidP="000C667C">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bajo protesta de decir verdad que mi representada cuenta con la capacidad técnica, financiera y de infraestructura para cumplir con la </w:t>
      </w:r>
      <w:r w:rsidR="007322AA">
        <w:rPr>
          <w:rFonts w:ascii="Calibri" w:eastAsia="Calibri" w:hAnsi="Calibri" w:cs="Calibri"/>
          <w:color w:val="000000"/>
          <w:sz w:val="22"/>
          <w:szCs w:val="22"/>
        </w:rPr>
        <w:t>prestación de los servicios</w:t>
      </w:r>
      <w:r>
        <w:rPr>
          <w:rFonts w:ascii="Calibri" w:eastAsia="Calibri" w:hAnsi="Calibri" w:cs="Calibri"/>
          <w:color w:val="000000"/>
          <w:sz w:val="22"/>
          <w:szCs w:val="22"/>
        </w:rPr>
        <w:t xml:space="preserve"> solicitados dentro de la República Mexicana. </w:t>
      </w:r>
    </w:p>
    <w:p w14:paraId="00000010" w14:textId="77777777" w:rsidR="00562BCD" w:rsidRDefault="00562BCD" w:rsidP="000C667C">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13" w14:textId="77777777" w:rsidR="00562BCD" w:rsidRDefault="00B70425" w:rsidP="000C667C">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en caso de resultar adjudicado me comprometo al cumplimiento de las obligaciones fiscales que resulten aplicables en el Estado de Guanajuato. Lo anterior sin perjuicio de lo aplicable en la Materia de índole Federal.</w:t>
      </w:r>
    </w:p>
    <w:p w14:paraId="00000014" w14:textId="77777777" w:rsidR="00562BCD" w:rsidRDefault="00562BCD" w:rsidP="000C667C">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17" w14:textId="77777777" w:rsidR="00562BCD" w:rsidRDefault="00B70425" w:rsidP="000C667C">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bajo protesta de decir verdad que con la presentación de mis ofertas técnicas y económicas, acepto de conformidad conocer el contenido y alcance de las disposiciones contenidas en el presente procedimiento de compra y sus anexos respectivos, sujetándome a los lineamientos que establecen las mismas y a la Ley de Contrataciones Públicas para el Estado de Guanajuato y el Reglamento de la Ley de Contrataciones Públicas para el Estado de Guanajuato de la Administración Pública Estatal. </w:t>
      </w:r>
    </w:p>
    <w:p w14:paraId="00000019" w14:textId="77777777" w:rsidR="00562BCD" w:rsidRDefault="00562BCD" w:rsidP="000C667C">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1C" w14:textId="06291C25" w:rsidR="00562BCD" w:rsidRDefault="00B70425" w:rsidP="000C667C">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que los precios ofertados son firmes a partir de la fecha del acto de apertura de ofertas  y hasta la fecha de entrega total y cumplimiento del contrato a entera satisfacción del Gobierno del Estado, de los </w:t>
      </w:r>
      <w:r w:rsidR="007322AA">
        <w:rPr>
          <w:rFonts w:ascii="Calibri" w:eastAsia="Calibri" w:hAnsi="Calibri" w:cs="Calibri"/>
          <w:color w:val="000000"/>
          <w:sz w:val="22"/>
          <w:szCs w:val="22"/>
        </w:rPr>
        <w:t>servicios</w:t>
      </w:r>
      <w:r>
        <w:rPr>
          <w:rFonts w:ascii="Calibri" w:eastAsia="Calibri" w:hAnsi="Calibri" w:cs="Calibri"/>
          <w:color w:val="000000"/>
          <w:sz w:val="22"/>
          <w:szCs w:val="22"/>
        </w:rPr>
        <w:t xml:space="preserve"> cotizados en los que participe, de conformidad a lo solicitado en el (los) Anexo (s) respectivo (s) independientemente de modificaciones que pudieran sufrir como consecuencia de fluctuaciones monetarias.</w:t>
      </w:r>
    </w:p>
    <w:p w14:paraId="0000001D" w14:textId="77777777" w:rsidR="00562BCD" w:rsidRDefault="00562BCD" w:rsidP="000C667C">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1E" w14:textId="77777777" w:rsidR="00562BCD" w:rsidRDefault="00B70425" w:rsidP="000C667C">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sostengo la oferta técnica y económica presentada para la presente licitación, en los términos que al efecto contempla la Ley.</w:t>
      </w:r>
    </w:p>
    <w:p w14:paraId="0000001F" w14:textId="77777777" w:rsidR="00562BCD" w:rsidRDefault="00562BCD" w:rsidP="000C667C">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20" w14:textId="77777777" w:rsidR="00562BCD" w:rsidRDefault="00B70425" w:rsidP="000C667C">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me abstendré de adoptar conductas para que los servidores públicos de la convocante, induzcan o alteren las evaluaciones de las propuestas, el resultado de procedimiento, u otros aspectos que otorguen condiciones más ventajosas con relación a los demás participantes.</w:t>
      </w:r>
    </w:p>
    <w:p w14:paraId="00000021" w14:textId="77777777" w:rsidR="00562BCD" w:rsidRDefault="00562BCD" w:rsidP="000C667C">
      <w:pPr>
        <w:pBdr>
          <w:top w:val="nil"/>
          <w:left w:val="nil"/>
          <w:bottom w:val="nil"/>
          <w:right w:val="nil"/>
          <w:between w:val="nil"/>
        </w:pBdr>
        <w:spacing w:line="240" w:lineRule="auto"/>
        <w:ind w:left="0" w:right="-375" w:hanging="2"/>
        <w:rPr>
          <w:rFonts w:ascii="Calibri" w:eastAsia="Calibri" w:hAnsi="Calibri" w:cs="Calibri"/>
          <w:color w:val="000000"/>
          <w:sz w:val="22"/>
          <w:szCs w:val="22"/>
        </w:rPr>
      </w:pPr>
    </w:p>
    <w:p w14:paraId="00000022" w14:textId="6662EDC4" w:rsidR="00562BCD" w:rsidRDefault="00B70425" w:rsidP="000C667C">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bajo protesta de decir verdad, que la fecha de </w:t>
      </w:r>
      <w:r w:rsidR="000C667C">
        <w:rPr>
          <w:rFonts w:ascii="Calibri" w:eastAsia="Calibri" w:hAnsi="Calibri" w:cs="Calibri"/>
          <w:color w:val="000000"/>
          <w:sz w:val="22"/>
          <w:szCs w:val="22"/>
        </w:rPr>
        <w:t>prestación de servicios y/o vigencia de la póliza</w:t>
      </w:r>
      <w:r>
        <w:rPr>
          <w:rFonts w:ascii="Calibri" w:eastAsia="Calibri" w:hAnsi="Calibri" w:cs="Calibri"/>
          <w:color w:val="000000"/>
          <w:sz w:val="22"/>
          <w:szCs w:val="22"/>
        </w:rPr>
        <w:t xml:space="preserve"> es de acuerdo a lo solicitado en las presentes bases. </w:t>
      </w:r>
    </w:p>
    <w:p w14:paraId="00000023" w14:textId="77777777" w:rsidR="00562BCD" w:rsidRDefault="00562BCD" w:rsidP="000C667C">
      <w:pPr>
        <w:pBdr>
          <w:top w:val="nil"/>
          <w:left w:val="nil"/>
          <w:bottom w:val="nil"/>
          <w:right w:val="nil"/>
          <w:between w:val="nil"/>
        </w:pBdr>
        <w:spacing w:line="240" w:lineRule="auto"/>
        <w:ind w:left="0" w:right="-375" w:hanging="2"/>
        <w:jc w:val="both"/>
        <w:rPr>
          <w:rFonts w:ascii="Calibri" w:eastAsia="Calibri" w:hAnsi="Calibri" w:cs="Calibri"/>
          <w:sz w:val="22"/>
          <w:szCs w:val="22"/>
        </w:rPr>
      </w:pPr>
    </w:p>
    <w:p w14:paraId="00000024" w14:textId="77777777" w:rsidR="00562BCD" w:rsidRDefault="00B70425" w:rsidP="000C667C">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sz w:val="22"/>
          <w:szCs w:val="22"/>
        </w:rPr>
        <w:t>Manifiesto bajo protesta de decir verdad que mi representada no ha sido declarada en estado de concurso mercantil o de quiebra.</w:t>
      </w:r>
    </w:p>
    <w:p w14:paraId="00000025" w14:textId="77777777" w:rsidR="00562BCD" w:rsidRDefault="00562BCD" w:rsidP="000C667C">
      <w:pPr>
        <w:pBdr>
          <w:top w:val="nil"/>
          <w:left w:val="nil"/>
          <w:bottom w:val="nil"/>
          <w:right w:val="nil"/>
          <w:between w:val="nil"/>
        </w:pBdr>
        <w:spacing w:line="240" w:lineRule="auto"/>
        <w:ind w:left="0" w:right="-375" w:hanging="2"/>
        <w:jc w:val="both"/>
        <w:rPr>
          <w:rFonts w:ascii="Calibri" w:eastAsia="Calibri" w:hAnsi="Calibri" w:cs="Calibri"/>
          <w:sz w:val="22"/>
          <w:szCs w:val="22"/>
        </w:rPr>
      </w:pPr>
    </w:p>
    <w:p w14:paraId="5CD68B0B" w14:textId="77777777" w:rsidR="000C667C" w:rsidRPr="000C667C" w:rsidRDefault="00B70425" w:rsidP="000C667C">
      <w:pPr>
        <w:numPr>
          <w:ilvl w:val="0"/>
          <w:numId w:val="9"/>
        </w:numPr>
        <w:pBdr>
          <w:top w:val="nil"/>
          <w:left w:val="nil"/>
          <w:bottom w:val="nil"/>
          <w:right w:val="nil"/>
          <w:between w:val="nil"/>
        </w:pBdr>
        <w:suppressAutoHyphens w:val="0"/>
        <w:spacing w:line="240" w:lineRule="auto"/>
        <w:ind w:leftChars="0" w:left="0" w:right="-375" w:firstLineChars="0" w:firstLine="0"/>
        <w:jc w:val="both"/>
        <w:textDirection w:val="lrTb"/>
        <w:textAlignment w:val="auto"/>
        <w:outlineLvl w:val="9"/>
        <w:rPr>
          <w:rFonts w:ascii="Calibri" w:hAnsi="Calibri"/>
          <w:sz w:val="22"/>
          <w:szCs w:val="22"/>
        </w:rPr>
      </w:pPr>
      <w:r w:rsidRPr="000C667C">
        <w:rPr>
          <w:rFonts w:ascii="Calibri" w:eastAsia="Calibri" w:hAnsi="Calibri" w:cs="Calibri"/>
          <w:sz w:val="22"/>
          <w:szCs w:val="22"/>
        </w:rPr>
        <w:t>Manifiesto bajo protesta de decir verdad que la persona moral que represento, no se encuentra inhabilitada ni tiene socios que hayan sido inhabilitados.</w:t>
      </w:r>
    </w:p>
    <w:p w14:paraId="16349435" w14:textId="77777777" w:rsidR="000C667C" w:rsidRDefault="000C667C" w:rsidP="000C667C">
      <w:pPr>
        <w:pStyle w:val="Prrafodelista"/>
        <w:ind w:left="0" w:hanging="2"/>
        <w:rPr>
          <w:rFonts w:ascii="Calibri" w:hAnsi="Calibri"/>
          <w:sz w:val="22"/>
          <w:szCs w:val="22"/>
        </w:rPr>
      </w:pPr>
    </w:p>
    <w:p w14:paraId="227A925C" w14:textId="2DA10B20" w:rsidR="000C667C" w:rsidRPr="000C667C" w:rsidRDefault="000C667C" w:rsidP="000C667C">
      <w:pPr>
        <w:numPr>
          <w:ilvl w:val="0"/>
          <w:numId w:val="9"/>
        </w:numPr>
        <w:pBdr>
          <w:top w:val="nil"/>
          <w:left w:val="nil"/>
          <w:bottom w:val="nil"/>
          <w:right w:val="nil"/>
          <w:between w:val="nil"/>
        </w:pBdr>
        <w:suppressAutoHyphens w:val="0"/>
        <w:spacing w:line="240" w:lineRule="auto"/>
        <w:ind w:leftChars="0" w:left="0" w:right="-375" w:firstLineChars="0" w:firstLine="0"/>
        <w:jc w:val="both"/>
        <w:textDirection w:val="lrTb"/>
        <w:textAlignment w:val="auto"/>
        <w:outlineLvl w:val="9"/>
        <w:rPr>
          <w:rFonts w:ascii="Calibri" w:hAnsi="Calibri"/>
          <w:sz w:val="22"/>
          <w:szCs w:val="22"/>
        </w:rPr>
      </w:pPr>
      <w:r w:rsidRPr="000C667C">
        <w:rPr>
          <w:rFonts w:ascii="Calibri" w:hAnsi="Calibri"/>
          <w:sz w:val="22"/>
          <w:szCs w:val="22"/>
        </w:rPr>
        <w:t xml:space="preserve">Manifiesto bajo protesta de decir verdad que en caso de resultar adjudicado entregaré el documento en el que se describan los siguientes procedimientos: </w:t>
      </w:r>
    </w:p>
    <w:p w14:paraId="534D9F53" w14:textId="77777777" w:rsidR="000C667C" w:rsidRPr="007817A9" w:rsidRDefault="000C667C" w:rsidP="000C667C">
      <w:pPr>
        <w:pStyle w:val="Textoindependiente3"/>
        <w:ind w:left="0" w:right="-374" w:hanging="2"/>
        <w:rPr>
          <w:rFonts w:ascii="Calibri" w:hAnsi="Calibri"/>
          <w:sz w:val="22"/>
          <w:szCs w:val="22"/>
        </w:rPr>
      </w:pPr>
      <w:r w:rsidRPr="007817A9">
        <w:rPr>
          <w:rFonts w:ascii="Calibri" w:hAnsi="Calibri"/>
          <w:sz w:val="22"/>
          <w:szCs w:val="22"/>
        </w:rPr>
        <w:t>a) Procedimiento operativo para efectuar una reclamación.</w:t>
      </w:r>
    </w:p>
    <w:p w14:paraId="63E60D10" w14:textId="77777777" w:rsidR="000C667C" w:rsidRPr="007817A9" w:rsidRDefault="000C667C" w:rsidP="000C667C">
      <w:pPr>
        <w:pStyle w:val="Textoindependiente3"/>
        <w:ind w:left="0" w:right="-374" w:hanging="2"/>
        <w:rPr>
          <w:rFonts w:ascii="Calibri" w:hAnsi="Calibri"/>
          <w:sz w:val="22"/>
          <w:szCs w:val="22"/>
        </w:rPr>
      </w:pPr>
      <w:r w:rsidRPr="007817A9">
        <w:rPr>
          <w:rFonts w:ascii="Calibri" w:hAnsi="Calibri"/>
          <w:sz w:val="22"/>
          <w:szCs w:val="22"/>
        </w:rPr>
        <w:t>b) Como obtener la indemnización para el pago de siniestros.</w:t>
      </w:r>
    </w:p>
    <w:p w14:paraId="7A2676F6" w14:textId="77777777" w:rsidR="000C667C" w:rsidRDefault="000C667C" w:rsidP="000C667C">
      <w:pPr>
        <w:pStyle w:val="Textoindependiente3"/>
        <w:suppressAutoHyphens w:val="0"/>
        <w:spacing w:line="240" w:lineRule="auto"/>
        <w:ind w:leftChars="0" w:left="0" w:right="-374" w:firstLineChars="0" w:firstLine="0"/>
        <w:textDirection w:val="lrTb"/>
        <w:textAlignment w:val="auto"/>
        <w:outlineLvl w:val="9"/>
        <w:rPr>
          <w:rFonts w:ascii="Calibri" w:hAnsi="Calibri"/>
          <w:sz w:val="22"/>
          <w:szCs w:val="22"/>
        </w:rPr>
      </w:pPr>
    </w:p>
    <w:p w14:paraId="0B901DD2" w14:textId="77777777" w:rsidR="000C667C" w:rsidRPr="000C667C" w:rsidRDefault="000C667C" w:rsidP="000C667C">
      <w:pPr>
        <w:numPr>
          <w:ilvl w:val="0"/>
          <w:numId w:val="9"/>
        </w:numPr>
        <w:pBdr>
          <w:top w:val="nil"/>
          <w:left w:val="nil"/>
          <w:bottom w:val="nil"/>
          <w:right w:val="nil"/>
          <w:between w:val="nil"/>
        </w:pBdr>
        <w:suppressAutoHyphens w:val="0"/>
        <w:spacing w:line="240" w:lineRule="auto"/>
        <w:ind w:leftChars="0" w:left="0" w:right="-375" w:firstLineChars="0" w:firstLine="0"/>
        <w:jc w:val="both"/>
        <w:textDirection w:val="lrTb"/>
        <w:textAlignment w:val="auto"/>
        <w:outlineLvl w:val="9"/>
        <w:rPr>
          <w:rFonts w:ascii="Calibri" w:eastAsia="Calibri" w:hAnsi="Calibri" w:cs="Calibri"/>
          <w:sz w:val="22"/>
          <w:szCs w:val="22"/>
        </w:rPr>
      </w:pPr>
      <w:r w:rsidRPr="000C667C">
        <w:rPr>
          <w:rFonts w:ascii="Calibri" w:eastAsia="Calibri" w:hAnsi="Calibri" w:cs="Calibri"/>
          <w:sz w:val="22"/>
          <w:szCs w:val="22"/>
        </w:rPr>
        <w:t>Manifiesto bajo protesta de decir verdad que en caso de resultar adjudicado y de no contar con oficina operativa en el Estado de Guanajuato me comprometo a instalarla en un plazo máximo de 15 días a partir de la notificación de fallo de la presente licitación, y entregar en dicho plazo la relación de oficinas centrales y de atención al público con cobertura geográfica estatal y nacional que garantice la eficiencia adecuada a las necesidades de la convocante, con organigrama, direcciones, teléfonos y nombres del directivo responsable en cada una de ellas, así como contar con Representante Legal dentro de la oficina operativa del Estado de Guanajuato.</w:t>
      </w:r>
    </w:p>
    <w:p w14:paraId="32D4B032" w14:textId="77777777" w:rsidR="000C667C" w:rsidRPr="007817A9" w:rsidRDefault="000C667C" w:rsidP="000C667C">
      <w:pPr>
        <w:pStyle w:val="Textoindependiente3"/>
        <w:ind w:left="0" w:right="-374" w:hanging="2"/>
        <w:rPr>
          <w:rFonts w:ascii="Calibri" w:hAnsi="Calibri"/>
          <w:sz w:val="22"/>
          <w:szCs w:val="22"/>
        </w:rPr>
      </w:pPr>
    </w:p>
    <w:p w14:paraId="24783CC4" w14:textId="77777777" w:rsidR="000C667C" w:rsidRPr="000C667C" w:rsidRDefault="000C667C" w:rsidP="000C667C">
      <w:pPr>
        <w:numPr>
          <w:ilvl w:val="0"/>
          <w:numId w:val="9"/>
        </w:numPr>
        <w:pBdr>
          <w:top w:val="nil"/>
          <w:left w:val="nil"/>
          <w:bottom w:val="nil"/>
          <w:right w:val="nil"/>
          <w:between w:val="nil"/>
        </w:pBdr>
        <w:suppressAutoHyphens w:val="0"/>
        <w:spacing w:line="240" w:lineRule="auto"/>
        <w:ind w:leftChars="0" w:left="0" w:right="-375" w:firstLineChars="0" w:firstLine="0"/>
        <w:jc w:val="both"/>
        <w:textDirection w:val="lrTb"/>
        <w:textAlignment w:val="auto"/>
        <w:outlineLvl w:val="9"/>
        <w:rPr>
          <w:rFonts w:ascii="Calibri" w:eastAsia="Calibri" w:hAnsi="Calibri" w:cs="Calibri"/>
          <w:sz w:val="22"/>
          <w:szCs w:val="22"/>
        </w:rPr>
      </w:pPr>
      <w:r w:rsidRPr="000C667C">
        <w:rPr>
          <w:rFonts w:ascii="Calibri" w:eastAsia="Calibri" w:hAnsi="Calibri" w:cs="Calibri"/>
          <w:sz w:val="22"/>
          <w:szCs w:val="22"/>
        </w:rPr>
        <w:t>Manifiesto bajo protesta de decir verdad que es de mi pleno conocimiento que no se aceptarán exclusiones adicionales a las previstas en los anexos de estas bases para ninguna de las Partidas en que participo.</w:t>
      </w:r>
    </w:p>
    <w:p w14:paraId="33BFF36F" w14:textId="77777777" w:rsidR="000C667C" w:rsidRPr="007817A9" w:rsidRDefault="000C667C" w:rsidP="000C667C">
      <w:pPr>
        <w:pStyle w:val="Textoindependiente3"/>
        <w:ind w:left="0" w:right="-374" w:hanging="2"/>
        <w:rPr>
          <w:rFonts w:ascii="Calibri" w:hAnsi="Calibri"/>
          <w:sz w:val="22"/>
          <w:szCs w:val="22"/>
        </w:rPr>
      </w:pPr>
    </w:p>
    <w:p w14:paraId="65EAC70F" w14:textId="77777777" w:rsidR="000C667C" w:rsidRPr="000C667C" w:rsidRDefault="000C667C" w:rsidP="000C667C">
      <w:pPr>
        <w:numPr>
          <w:ilvl w:val="0"/>
          <w:numId w:val="9"/>
        </w:numPr>
        <w:pBdr>
          <w:top w:val="nil"/>
          <w:left w:val="nil"/>
          <w:bottom w:val="nil"/>
          <w:right w:val="nil"/>
          <w:between w:val="nil"/>
        </w:pBdr>
        <w:suppressAutoHyphens w:val="0"/>
        <w:spacing w:line="240" w:lineRule="auto"/>
        <w:ind w:leftChars="0" w:left="0" w:right="-375" w:firstLineChars="0" w:firstLine="0"/>
        <w:jc w:val="both"/>
        <w:textDirection w:val="lrTb"/>
        <w:textAlignment w:val="auto"/>
        <w:outlineLvl w:val="9"/>
        <w:rPr>
          <w:rFonts w:ascii="Calibri" w:eastAsia="Calibri" w:hAnsi="Calibri" w:cs="Calibri"/>
          <w:sz w:val="22"/>
          <w:szCs w:val="22"/>
        </w:rPr>
      </w:pPr>
      <w:r w:rsidRPr="000C667C">
        <w:rPr>
          <w:rFonts w:ascii="Calibri" w:eastAsia="Calibri" w:hAnsi="Calibri" w:cs="Calibri"/>
          <w:sz w:val="22"/>
          <w:szCs w:val="22"/>
        </w:rPr>
        <w:t>Manifiesto bajo protesta de decir verdad que en caso de resultar adjudicado, acepto otorgar Ampliación a la Cobertura de las Pólizas de acuerdo a lo estipulado en el artículo 109 de la Ley de Contrataciones Públicas para el Estado de Guanajuato, a solicitud por escrito de la Convocante, con anticipación a la fecha de vencimiento de las pólizas, bajo los mismos precios y condiciones que se especifican en estas bases, sin la necesidad de renovar.</w:t>
      </w:r>
    </w:p>
    <w:p w14:paraId="7AE36D34" w14:textId="77777777" w:rsidR="000C667C" w:rsidRPr="00671943" w:rsidRDefault="000C667C" w:rsidP="000C667C">
      <w:pPr>
        <w:pStyle w:val="Textoindependiente3"/>
        <w:ind w:left="0" w:right="-374" w:hanging="2"/>
        <w:rPr>
          <w:rFonts w:ascii="Calibri" w:hAnsi="Calibri"/>
          <w:sz w:val="22"/>
          <w:szCs w:val="22"/>
        </w:rPr>
      </w:pPr>
    </w:p>
    <w:p w14:paraId="01E14D2B" w14:textId="77777777" w:rsidR="000C667C" w:rsidRPr="000C667C" w:rsidRDefault="000C667C" w:rsidP="000C667C">
      <w:pPr>
        <w:numPr>
          <w:ilvl w:val="0"/>
          <w:numId w:val="9"/>
        </w:numPr>
        <w:pBdr>
          <w:top w:val="nil"/>
          <w:left w:val="nil"/>
          <w:bottom w:val="nil"/>
          <w:right w:val="nil"/>
          <w:between w:val="nil"/>
        </w:pBdr>
        <w:suppressAutoHyphens w:val="0"/>
        <w:spacing w:line="240" w:lineRule="auto"/>
        <w:ind w:leftChars="0" w:left="0" w:right="-375" w:firstLineChars="0" w:firstLine="0"/>
        <w:jc w:val="both"/>
        <w:textDirection w:val="lrTb"/>
        <w:textAlignment w:val="auto"/>
        <w:outlineLvl w:val="9"/>
        <w:rPr>
          <w:rFonts w:ascii="Calibri" w:eastAsia="Calibri" w:hAnsi="Calibri" w:cs="Calibri"/>
          <w:sz w:val="22"/>
          <w:szCs w:val="22"/>
        </w:rPr>
      </w:pPr>
      <w:r w:rsidRPr="000C667C">
        <w:rPr>
          <w:rFonts w:ascii="Calibri" w:eastAsia="Calibri" w:hAnsi="Calibri" w:cs="Calibri"/>
          <w:sz w:val="22"/>
          <w:szCs w:val="22"/>
        </w:rPr>
        <w:t>Manifiesto bajo protesta de decir verdad que en caso de resultar adjudicado la propuesta técnica estará vigente hasta el cumplimiento del contrato.</w:t>
      </w:r>
    </w:p>
    <w:p w14:paraId="0000002C" w14:textId="77777777" w:rsidR="00562BCD" w:rsidRDefault="00562BCD" w:rsidP="000C667C">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2D" w14:textId="77777777" w:rsidR="00562BCD" w:rsidRDefault="00B70425" w:rsidP="000C667C">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b/>
          <w:color w:val="000000"/>
          <w:sz w:val="22"/>
          <w:szCs w:val="22"/>
        </w:rPr>
        <w:t>Nota: El presente documento no deberá ser modificado en redacción y ni en el orden presentado.</w:t>
      </w:r>
    </w:p>
    <w:p w14:paraId="0000002E" w14:textId="77777777" w:rsidR="00562BCD" w:rsidRDefault="00B70425" w:rsidP="000C667C">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sidRPr="000C667C">
        <w:rPr>
          <w:rFonts w:ascii="Calibri" w:eastAsia="Calibri" w:hAnsi="Calibri" w:cs="Calibri"/>
          <w:b/>
          <w:color w:val="000000"/>
          <w:sz w:val="22"/>
          <w:szCs w:val="22"/>
        </w:rPr>
        <w:t>En caso de omitir alguno de los puntos anteriormente relacionados podrá ser causa de descalificación.</w:t>
      </w:r>
      <w:r>
        <w:rPr>
          <w:rFonts w:ascii="Calibri" w:eastAsia="Calibri" w:hAnsi="Calibri" w:cs="Calibri"/>
          <w:b/>
          <w:color w:val="000000"/>
          <w:sz w:val="22"/>
          <w:szCs w:val="22"/>
        </w:rPr>
        <w:t xml:space="preserve"> </w:t>
      </w:r>
    </w:p>
    <w:p w14:paraId="0000002F" w14:textId="77777777" w:rsidR="00562BCD" w:rsidRDefault="00562BCD" w:rsidP="000C667C">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31" w14:textId="77777777" w:rsidR="00562BCD" w:rsidRDefault="00562BCD" w:rsidP="000C667C">
      <w:pPr>
        <w:pBdr>
          <w:top w:val="nil"/>
          <w:left w:val="nil"/>
          <w:bottom w:val="nil"/>
          <w:right w:val="nil"/>
          <w:between w:val="nil"/>
        </w:pBdr>
        <w:spacing w:line="240" w:lineRule="auto"/>
        <w:ind w:left="0" w:right="-375" w:hanging="2"/>
        <w:jc w:val="both"/>
        <w:rPr>
          <w:rFonts w:ascii="Calibri" w:eastAsia="Calibri" w:hAnsi="Calibri" w:cs="Calibri"/>
          <w:sz w:val="22"/>
          <w:szCs w:val="22"/>
        </w:rPr>
      </w:pPr>
    </w:p>
    <w:p w14:paraId="00000032" w14:textId="77777777" w:rsidR="00562BCD" w:rsidRDefault="00B70425" w:rsidP="000C667C">
      <w:pPr>
        <w:pBdr>
          <w:top w:val="nil"/>
          <w:left w:val="nil"/>
          <w:bottom w:val="nil"/>
          <w:right w:val="nil"/>
          <w:between w:val="nil"/>
        </w:pBdr>
        <w:spacing w:line="240" w:lineRule="auto"/>
        <w:ind w:left="0" w:right="-375" w:hanging="2"/>
        <w:jc w:val="center"/>
        <w:rPr>
          <w:rFonts w:ascii="Calibri" w:eastAsia="Calibri" w:hAnsi="Calibri" w:cs="Calibri"/>
          <w:color w:val="000000"/>
          <w:sz w:val="22"/>
          <w:szCs w:val="22"/>
        </w:rPr>
      </w:pPr>
      <w:r>
        <w:rPr>
          <w:rFonts w:ascii="Calibri" w:eastAsia="Calibri" w:hAnsi="Calibri" w:cs="Calibri"/>
          <w:b/>
          <w:color w:val="000000"/>
          <w:sz w:val="22"/>
          <w:szCs w:val="22"/>
        </w:rPr>
        <w:t>___________________________________</w:t>
      </w:r>
    </w:p>
    <w:p w14:paraId="00000033" w14:textId="7A8866D6" w:rsidR="00562BCD" w:rsidRDefault="00B70425" w:rsidP="000C667C">
      <w:pPr>
        <w:pBdr>
          <w:top w:val="nil"/>
          <w:left w:val="nil"/>
          <w:bottom w:val="nil"/>
          <w:right w:val="nil"/>
          <w:between w:val="nil"/>
        </w:pBdr>
        <w:spacing w:line="240" w:lineRule="auto"/>
        <w:ind w:left="0" w:right="-375" w:hanging="2"/>
        <w:jc w:val="center"/>
        <w:rPr>
          <w:rFonts w:ascii="Calibri" w:eastAsia="Calibri" w:hAnsi="Calibri" w:cs="Calibri"/>
          <w:color w:val="000000"/>
          <w:sz w:val="22"/>
          <w:szCs w:val="22"/>
        </w:rPr>
      </w:pPr>
      <w:r>
        <w:rPr>
          <w:rFonts w:ascii="Calibri" w:eastAsia="Calibri" w:hAnsi="Calibri" w:cs="Calibri"/>
          <w:color w:val="000000"/>
          <w:sz w:val="22"/>
          <w:szCs w:val="22"/>
        </w:rPr>
        <w:t xml:space="preserve">NOMBRE Y FIRMA DEL REPRESENTANTE </w:t>
      </w:r>
      <w:r w:rsidR="000C667C">
        <w:rPr>
          <w:rFonts w:ascii="Calibri" w:eastAsia="Calibri" w:hAnsi="Calibri" w:cs="Calibri"/>
          <w:color w:val="000000"/>
          <w:sz w:val="22"/>
          <w:szCs w:val="22"/>
        </w:rPr>
        <w:t xml:space="preserve">O APODERADO </w:t>
      </w:r>
      <w:r>
        <w:rPr>
          <w:rFonts w:ascii="Calibri" w:eastAsia="Calibri" w:hAnsi="Calibri" w:cs="Calibri"/>
          <w:color w:val="000000"/>
          <w:sz w:val="22"/>
          <w:szCs w:val="22"/>
        </w:rPr>
        <w:t>LEGAL</w:t>
      </w:r>
    </w:p>
    <w:p w14:paraId="00000034" w14:textId="77777777" w:rsidR="00562BCD" w:rsidRDefault="00B70425" w:rsidP="000C667C">
      <w:pPr>
        <w:pBdr>
          <w:top w:val="nil"/>
          <w:left w:val="nil"/>
          <w:bottom w:val="nil"/>
          <w:right w:val="nil"/>
          <w:between w:val="nil"/>
        </w:pBdr>
        <w:spacing w:line="240" w:lineRule="auto"/>
        <w:ind w:left="0" w:right="-375" w:hanging="2"/>
        <w:jc w:val="center"/>
        <w:rPr>
          <w:rFonts w:ascii="Calibri" w:eastAsia="Calibri" w:hAnsi="Calibri" w:cs="Calibri"/>
          <w:color w:val="000000"/>
          <w:sz w:val="22"/>
          <w:szCs w:val="22"/>
        </w:rPr>
      </w:pPr>
      <w:r>
        <w:rPr>
          <w:rFonts w:ascii="Calibri" w:eastAsia="Calibri" w:hAnsi="Calibri" w:cs="Calibri"/>
          <w:color w:val="000000"/>
          <w:sz w:val="22"/>
          <w:szCs w:val="22"/>
        </w:rPr>
        <w:t>DE LA EMPRESA</w:t>
      </w:r>
    </w:p>
    <w:p w14:paraId="00000035" w14:textId="77777777" w:rsidR="00562BCD" w:rsidRDefault="00562BCD" w:rsidP="000C667C">
      <w:pPr>
        <w:ind w:left="0" w:right="-375" w:hanging="2"/>
        <w:rPr>
          <w:rFonts w:ascii="Calibri" w:eastAsia="Calibri" w:hAnsi="Calibri" w:cs="Calibri"/>
          <w:sz w:val="22"/>
          <w:szCs w:val="22"/>
        </w:rPr>
      </w:pPr>
    </w:p>
    <w:sectPr w:rsidR="00562BCD">
      <w:headerReference w:type="even" r:id="rId9"/>
      <w:headerReference w:type="default" r:id="rId10"/>
      <w:footerReference w:type="even" r:id="rId11"/>
      <w:footerReference w:type="default" r:id="rId12"/>
      <w:headerReference w:type="first" r:id="rId13"/>
      <w:footerReference w:type="first" r:id="rId14"/>
      <w:pgSz w:w="12242" w:h="15842"/>
      <w:pgMar w:top="1588" w:right="1418" w:bottom="1418" w:left="1418" w:header="709" w:footer="709"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E84E5F7" w14:textId="77777777" w:rsidR="00352886" w:rsidRDefault="00352886" w:rsidP="000C667C">
      <w:pPr>
        <w:spacing w:line="240" w:lineRule="auto"/>
        <w:ind w:left="0" w:hanging="2"/>
      </w:pPr>
      <w:r>
        <w:separator/>
      </w:r>
    </w:p>
  </w:endnote>
  <w:endnote w:type="continuationSeparator" w:id="0">
    <w:p w14:paraId="3B91AC9C" w14:textId="77777777" w:rsidR="00352886" w:rsidRDefault="00352886" w:rsidP="000C667C">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altName w:val="Courier New"/>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7D" w14:textId="77777777" w:rsidR="00562BCD" w:rsidRDefault="00B70425" w:rsidP="000C667C">
    <w:pPr>
      <w:pBdr>
        <w:top w:val="nil"/>
        <w:left w:val="nil"/>
        <w:bottom w:val="nil"/>
        <w:right w:val="nil"/>
        <w:between w:val="nil"/>
      </w:pBdr>
      <w:tabs>
        <w:tab w:val="center" w:pos="4252"/>
        <w:tab w:val="right" w:pos="8504"/>
      </w:tabs>
      <w:spacing w:line="240" w:lineRule="auto"/>
      <w:ind w:left="0" w:hanging="2"/>
      <w:jc w:val="right"/>
      <w:rPr>
        <w:color w:val="000000"/>
      </w:rPr>
    </w:pPr>
    <w:r>
      <w:rPr>
        <w:color w:val="000000"/>
      </w:rPr>
      <w:fldChar w:fldCharType="begin"/>
    </w:r>
    <w:r>
      <w:rPr>
        <w:color w:val="000000"/>
      </w:rPr>
      <w:instrText>PAGE</w:instrText>
    </w:r>
    <w:r>
      <w:rPr>
        <w:color w:val="000000"/>
      </w:rPr>
      <w:fldChar w:fldCharType="end"/>
    </w:r>
  </w:p>
  <w:p w14:paraId="0000007E" w14:textId="77777777" w:rsidR="00562BCD" w:rsidRDefault="00562BCD" w:rsidP="000C667C">
    <w:pPr>
      <w:pBdr>
        <w:top w:val="nil"/>
        <w:left w:val="nil"/>
        <w:bottom w:val="nil"/>
        <w:right w:val="nil"/>
        <w:between w:val="nil"/>
      </w:pBdr>
      <w:tabs>
        <w:tab w:val="center" w:pos="4252"/>
        <w:tab w:val="right" w:pos="8504"/>
      </w:tabs>
      <w:spacing w:line="240" w:lineRule="auto"/>
      <w:ind w:left="0" w:right="360" w:hanging="2"/>
      <w:rPr>
        <w:color w:val="00000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7F" w14:textId="77777777" w:rsidR="00562BCD" w:rsidRDefault="00B70425" w:rsidP="000C667C">
    <w:pPr>
      <w:pBdr>
        <w:top w:val="nil"/>
        <w:left w:val="nil"/>
        <w:bottom w:val="nil"/>
        <w:right w:val="nil"/>
        <w:between w:val="nil"/>
      </w:pBdr>
      <w:tabs>
        <w:tab w:val="center" w:pos="4252"/>
        <w:tab w:val="right" w:pos="8504"/>
      </w:tabs>
      <w:spacing w:line="240" w:lineRule="auto"/>
      <w:ind w:left="0" w:hanging="2"/>
      <w:jc w:val="right"/>
      <w:rPr>
        <w:color w:val="000000"/>
      </w:rPr>
    </w:pPr>
    <w:r>
      <w:rPr>
        <w:color w:val="000000"/>
      </w:rPr>
      <w:t xml:space="preserve">Página </w:t>
    </w:r>
    <w:r>
      <w:rPr>
        <w:b/>
        <w:color w:val="000000"/>
      </w:rPr>
      <w:fldChar w:fldCharType="begin"/>
    </w:r>
    <w:r>
      <w:rPr>
        <w:b/>
        <w:color w:val="000000"/>
      </w:rPr>
      <w:instrText>PAGE</w:instrText>
    </w:r>
    <w:r>
      <w:rPr>
        <w:b/>
        <w:color w:val="000000"/>
      </w:rPr>
      <w:fldChar w:fldCharType="separate"/>
    </w:r>
    <w:r w:rsidR="000160C9">
      <w:rPr>
        <w:b/>
        <w:noProof/>
        <w:color w:val="000000"/>
      </w:rPr>
      <w:t>1</w:t>
    </w:r>
    <w:r>
      <w:rPr>
        <w:b/>
        <w:color w:val="000000"/>
      </w:rPr>
      <w:fldChar w:fldCharType="end"/>
    </w:r>
    <w:r>
      <w:rPr>
        <w:color w:val="000000"/>
      </w:rPr>
      <w:t xml:space="preserve"> de </w:t>
    </w:r>
    <w:r>
      <w:rPr>
        <w:b/>
        <w:color w:val="000000"/>
      </w:rPr>
      <w:fldChar w:fldCharType="begin"/>
    </w:r>
    <w:r>
      <w:rPr>
        <w:b/>
        <w:color w:val="000000"/>
      </w:rPr>
      <w:instrText>NUMPAGES</w:instrText>
    </w:r>
    <w:r>
      <w:rPr>
        <w:b/>
        <w:color w:val="000000"/>
      </w:rPr>
      <w:fldChar w:fldCharType="separate"/>
    </w:r>
    <w:r w:rsidR="000160C9">
      <w:rPr>
        <w:b/>
        <w:noProof/>
        <w:color w:val="000000"/>
      </w:rPr>
      <w:t>2</w:t>
    </w:r>
    <w:r>
      <w:rPr>
        <w:b/>
        <w:color w:val="000000"/>
      </w:rPr>
      <w:fldChar w:fldCharType="end"/>
    </w:r>
  </w:p>
  <w:p w14:paraId="00000080" w14:textId="77777777" w:rsidR="00562BCD" w:rsidRDefault="00562BCD" w:rsidP="000C667C">
    <w:pPr>
      <w:pBdr>
        <w:top w:val="nil"/>
        <w:left w:val="nil"/>
        <w:bottom w:val="nil"/>
        <w:right w:val="nil"/>
        <w:between w:val="nil"/>
      </w:pBdr>
      <w:tabs>
        <w:tab w:val="center" w:pos="4252"/>
        <w:tab w:val="right" w:pos="8504"/>
      </w:tabs>
      <w:spacing w:line="240" w:lineRule="auto"/>
      <w:ind w:left="0" w:right="360" w:hanging="2"/>
      <w:rPr>
        <w:color w:val="000000"/>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C7C92A6" w14:textId="77777777" w:rsidR="000C667C" w:rsidRDefault="000C667C" w:rsidP="000C667C">
    <w:pPr>
      <w:pStyle w:val="Piedepgina"/>
      <w:ind w:left="0" w:hanging="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6494419" w14:textId="77777777" w:rsidR="00352886" w:rsidRDefault="00352886" w:rsidP="000C667C">
      <w:pPr>
        <w:spacing w:line="240" w:lineRule="auto"/>
        <w:ind w:left="0" w:hanging="2"/>
      </w:pPr>
      <w:r>
        <w:separator/>
      </w:r>
    </w:p>
  </w:footnote>
  <w:footnote w:type="continuationSeparator" w:id="0">
    <w:p w14:paraId="0AEEDAFC" w14:textId="77777777" w:rsidR="00352886" w:rsidRDefault="00352886" w:rsidP="000C667C">
      <w:pPr>
        <w:spacing w:line="240" w:lineRule="auto"/>
        <w:ind w:left="0" w:hanging="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3E17BB" w14:textId="77777777" w:rsidR="000C667C" w:rsidRDefault="000C667C" w:rsidP="000C667C">
    <w:pPr>
      <w:pStyle w:val="Encabezado"/>
      <w:ind w:left="0" w:hanging="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7A" w14:textId="4DB35E05" w:rsidR="00562BCD" w:rsidRDefault="00B70425" w:rsidP="000C667C">
    <w:pPr>
      <w:pBdr>
        <w:top w:val="nil"/>
        <w:left w:val="nil"/>
        <w:bottom w:val="nil"/>
        <w:right w:val="nil"/>
        <w:between w:val="nil"/>
      </w:pBdr>
      <w:tabs>
        <w:tab w:val="center" w:pos="4252"/>
        <w:tab w:val="right" w:pos="8504"/>
      </w:tabs>
      <w:spacing w:line="240" w:lineRule="auto"/>
      <w:ind w:left="0" w:hanging="2"/>
      <w:jc w:val="center"/>
      <w:rPr>
        <w:rFonts w:ascii="Arial Black" w:eastAsia="Arial Black" w:hAnsi="Arial Black" w:cs="Arial Black"/>
        <w:color w:val="000000"/>
        <w:sz w:val="22"/>
        <w:szCs w:val="22"/>
      </w:rPr>
    </w:pPr>
    <w:r>
      <w:rPr>
        <w:rFonts w:ascii="Arial Black" w:eastAsia="Arial Black" w:hAnsi="Arial Black" w:cs="Arial Black"/>
        <w:b/>
        <w:color w:val="000000"/>
        <w:sz w:val="22"/>
        <w:szCs w:val="22"/>
      </w:rPr>
      <w:t>ANEXO AB</w:t>
    </w:r>
    <w:r w:rsidR="00617553">
      <w:rPr>
        <w:rFonts w:ascii="Arial Black" w:eastAsia="Arial Black" w:hAnsi="Arial Black" w:cs="Arial Black"/>
        <w:b/>
        <w:color w:val="000000"/>
        <w:sz w:val="22"/>
        <w:szCs w:val="22"/>
      </w:rPr>
      <w:t xml:space="preserve"> (MANIFIESTOS)</w:t>
    </w:r>
  </w:p>
  <w:p w14:paraId="0000007B" w14:textId="02B85ADF" w:rsidR="00562BCD" w:rsidRDefault="00B70425" w:rsidP="000C667C">
    <w:pPr>
      <w:pBdr>
        <w:top w:val="nil"/>
        <w:left w:val="nil"/>
        <w:bottom w:val="nil"/>
        <w:right w:val="nil"/>
        <w:between w:val="nil"/>
      </w:pBdr>
      <w:tabs>
        <w:tab w:val="center" w:pos="4252"/>
        <w:tab w:val="right" w:pos="8504"/>
      </w:tabs>
      <w:spacing w:line="240" w:lineRule="auto"/>
      <w:ind w:left="0" w:hanging="2"/>
      <w:jc w:val="center"/>
      <w:rPr>
        <w:rFonts w:ascii="Arial Black" w:eastAsia="Arial Black" w:hAnsi="Arial Black" w:cs="Arial Black"/>
        <w:color w:val="000000"/>
        <w:sz w:val="18"/>
        <w:szCs w:val="18"/>
      </w:rPr>
    </w:pPr>
    <w:r>
      <w:rPr>
        <w:rFonts w:ascii="Arial Black" w:eastAsia="Arial Black" w:hAnsi="Arial Black" w:cs="Arial Black"/>
        <w:b/>
        <w:color w:val="000000"/>
        <w:sz w:val="18"/>
        <w:szCs w:val="18"/>
      </w:rPr>
      <w:t>LICITACIÓN P</w:t>
    </w:r>
    <w:r w:rsidR="00B1284D">
      <w:rPr>
        <w:rFonts w:ascii="Arial Black" w:eastAsia="Arial Black" w:hAnsi="Arial Black" w:cs="Arial Black"/>
        <w:b/>
        <w:color w:val="000000"/>
        <w:sz w:val="18"/>
        <w:szCs w:val="18"/>
      </w:rPr>
      <w:t>ÚBLICA NACIONAL PRESENCIAL 40051001-017</w:t>
    </w:r>
    <w:r>
      <w:rPr>
        <w:rFonts w:ascii="Arial Black" w:eastAsia="Arial Black" w:hAnsi="Arial Black" w:cs="Arial Black"/>
        <w:b/>
        <w:color w:val="000000"/>
        <w:sz w:val="18"/>
        <w:szCs w:val="18"/>
      </w:rPr>
      <w:t>-2</w:t>
    </w:r>
    <w:r w:rsidR="00B1284D">
      <w:rPr>
        <w:rFonts w:ascii="Arial Black" w:eastAsia="Arial Black" w:hAnsi="Arial Black" w:cs="Arial Black"/>
        <w:b/>
        <w:color w:val="000000"/>
        <w:sz w:val="18"/>
        <w:szCs w:val="18"/>
      </w:rPr>
      <w:t>3 (CAGEG-017</w:t>
    </w:r>
    <w:r>
      <w:rPr>
        <w:rFonts w:ascii="Arial Black" w:eastAsia="Arial Black" w:hAnsi="Arial Black" w:cs="Arial Black"/>
        <w:b/>
        <w:color w:val="000000"/>
        <w:sz w:val="18"/>
        <w:szCs w:val="18"/>
      </w:rPr>
      <w:t>/202</w:t>
    </w:r>
    <w:r w:rsidR="007322AA">
      <w:rPr>
        <w:rFonts w:ascii="Arial Black" w:eastAsia="Arial Black" w:hAnsi="Arial Black" w:cs="Arial Black"/>
        <w:b/>
        <w:color w:val="000000"/>
        <w:sz w:val="18"/>
        <w:szCs w:val="18"/>
      </w:rPr>
      <w:t>3</w:t>
    </w:r>
    <w:r>
      <w:rPr>
        <w:rFonts w:ascii="Arial Black" w:eastAsia="Arial Black" w:hAnsi="Arial Black" w:cs="Arial Black"/>
        <w:b/>
        <w:color w:val="000000"/>
        <w:sz w:val="18"/>
        <w:szCs w:val="18"/>
      </w:rPr>
      <w:t>)</w:t>
    </w:r>
    <w:r w:rsidR="007624F5">
      <w:rPr>
        <w:rFonts w:ascii="Arial Black" w:eastAsia="Arial Black" w:hAnsi="Arial Black" w:cs="Arial Black"/>
        <w:b/>
        <w:color w:val="000000"/>
        <w:sz w:val="18"/>
        <w:szCs w:val="18"/>
      </w:rPr>
      <w:t xml:space="preserve"> </w:t>
    </w:r>
  </w:p>
  <w:p w14:paraId="0000007C" w14:textId="77777777" w:rsidR="00562BCD" w:rsidRDefault="00562BCD" w:rsidP="000C667C">
    <w:pPr>
      <w:pBdr>
        <w:top w:val="nil"/>
        <w:left w:val="nil"/>
        <w:bottom w:val="nil"/>
        <w:right w:val="nil"/>
        <w:between w:val="nil"/>
      </w:pBdr>
      <w:tabs>
        <w:tab w:val="center" w:pos="4252"/>
        <w:tab w:val="right" w:pos="8504"/>
      </w:tabs>
      <w:spacing w:line="240" w:lineRule="auto"/>
      <w:ind w:left="0" w:hanging="2"/>
      <w:jc w:val="center"/>
      <w:rPr>
        <w:color w:val="000000"/>
        <w:sz w:val="20"/>
        <w:szCs w:val="20"/>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6593BBE" w14:textId="77777777" w:rsidR="000C667C" w:rsidRDefault="000C667C" w:rsidP="000C667C">
    <w:pPr>
      <w:pStyle w:val="Encabezado"/>
      <w:ind w:left="0" w:hanging="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167C79"/>
    <w:multiLevelType w:val="multilevel"/>
    <w:tmpl w:val="09D6B3F6"/>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
    <w:nsid w:val="08B54A06"/>
    <w:multiLevelType w:val="multilevel"/>
    <w:tmpl w:val="09346BD8"/>
    <w:lvl w:ilvl="0">
      <w:start w:val="1"/>
      <w:numFmt w:val="decimal"/>
      <w:lvlText w:val="%1."/>
      <w:lvlJc w:val="left"/>
      <w:pPr>
        <w:ind w:left="720" w:hanging="360"/>
      </w:pPr>
      <w:rPr>
        <w:vertAlign w:val="baseline"/>
      </w:rPr>
    </w:lvl>
    <w:lvl w:ilvl="1">
      <w:numFmt w:val="decimal"/>
      <w:lvlText w:val=""/>
      <w:lvlJc w:val="left"/>
      <w:pPr>
        <w:ind w:left="0" w:firstLine="0"/>
      </w:pPr>
      <w:rPr>
        <w:vertAlign w:val="baseline"/>
      </w:rPr>
    </w:lvl>
    <w:lvl w:ilvl="2">
      <w:numFmt w:val="decimal"/>
      <w:lvlText w:val=""/>
      <w:lvlJc w:val="left"/>
      <w:pPr>
        <w:ind w:left="0" w:firstLine="0"/>
      </w:pPr>
      <w:rPr>
        <w:vertAlign w:val="baseline"/>
      </w:rPr>
    </w:lvl>
    <w:lvl w:ilvl="3">
      <w:numFmt w:val="decimal"/>
      <w:lvlText w:val=""/>
      <w:lvlJc w:val="left"/>
      <w:pPr>
        <w:ind w:left="0" w:firstLine="0"/>
      </w:pPr>
      <w:rPr>
        <w:vertAlign w:val="baseline"/>
      </w:rPr>
    </w:lvl>
    <w:lvl w:ilvl="4">
      <w:numFmt w:val="decimal"/>
      <w:lvlText w:val=""/>
      <w:lvlJc w:val="left"/>
      <w:pPr>
        <w:ind w:left="0" w:firstLine="0"/>
      </w:pPr>
      <w:rPr>
        <w:vertAlign w:val="baseline"/>
      </w:rPr>
    </w:lvl>
    <w:lvl w:ilvl="5">
      <w:numFmt w:val="decimal"/>
      <w:lvlText w:val=""/>
      <w:lvlJc w:val="left"/>
      <w:pPr>
        <w:ind w:left="0" w:firstLine="0"/>
      </w:pPr>
      <w:rPr>
        <w:vertAlign w:val="baseline"/>
      </w:rPr>
    </w:lvl>
    <w:lvl w:ilvl="6">
      <w:numFmt w:val="decimal"/>
      <w:lvlText w:val=""/>
      <w:lvlJc w:val="left"/>
      <w:pPr>
        <w:ind w:left="0" w:firstLine="0"/>
      </w:pPr>
      <w:rPr>
        <w:vertAlign w:val="baseline"/>
      </w:rPr>
    </w:lvl>
    <w:lvl w:ilvl="7">
      <w:numFmt w:val="decimal"/>
      <w:lvlText w:val=""/>
      <w:lvlJc w:val="left"/>
      <w:pPr>
        <w:ind w:left="0" w:firstLine="0"/>
      </w:pPr>
      <w:rPr>
        <w:vertAlign w:val="baseline"/>
      </w:rPr>
    </w:lvl>
    <w:lvl w:ilvl="8">
      <w:numFmt w:val="decimal"/>
      <w:lvlText w:val=""/>
      <w:lvlJc w:val="left"/>
      <w:pPr>
        <w:ind w:left="0" w:firstLine="0"/>
      </w:pPr>
      <w:rPr>
        <w:vertAlign w:val="baseline"/>
      </w:rPr>
    </w:lvl>
  </w:abstractNum>
  <w:abstractNum w:abstractNumId="2">
    <w:nsid w:val="0CFC4CCE"/>
    <w:multiLevelType w:val="multilevel"/>
    <w:tmpl w:val="9AE4B2BE"/>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3">
    <w:nsid w:val="1DDB1DAE"/>
    <w:multiLevelType w:val="multilevel"/>
    <w:tmpl w:val="BD642E2E"/>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4">
    <w:nsid w:val="2AAE15D5"/>
    <w:multiLevelType w:val="multilevel"/>
    <w:tmpl w:val="87FEADC8"/>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5">
    <w:nsid w:val="2BB27630"/>
    <w:multiLevelType w:val="multilevel"/>
    <w:tmpl w:val="BE9E61DC"/>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6">
    <w:nsid w:val="3BB30E21"/>
    <w:multiLevelType w:val="multilevel"/>
    <w:tmpl w:val="840E87E0"/>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7">
    <w:nsid w:val="42D518C1"/>
    <w:multiLevelType w:val="hybridMultilevel"/>
    <w:tmpl w:val="542213A8"/>
    <w:lvl w:ilvl="0" w:tplc="51464DCE">
      <w:start w:val="1"/>
      <w:numFmt w:val="decimal"/>
      <w:lvlText w:val="%1."/>
      <w:lvlJc w:val="left"/>
      <w:pPr>
        <w:tabs>
          <w:tab w:val="num" w:pos="720"/>
        </w:tabs>
        <w:ind w:left="720" w:hanging="360"/>
      </w:pPr>
    </w:lvl>
    <w:lvl w:ilvl="1" w:tplc="6BB2E23C">
      <w:numFmt w:val="none"/>
      <w:lvlText w:val=""/>
      <w:lvlJc w:val="left"/>
      <w:pPr>
        <w:tabs>
          <w:tab w:val="num" w:pos="360"/>
        </w:tabs>
      </w:pPr>
    </w:lvl>
    <w:lvl w:ilvl="2" w:tplc="CC7C27B0">
      <w:numFmt w:val="none"/>
      <w:lvlText w:val=""/>
      <w:lvlJc w:val="left"/>
      <w:pPr>
        <w:tabs>
          <w:tab w:val="num" w:pos="360"/>
        </w:tabs>
      </w:pPr>
    </w:lvl>
    <w:lvl w:ilvl="3" w:tplc="0C904A34">
      <w:numFmt w:val="none"/>
      <w:lvlText w:val=""/>
      <w:lvlJc w:val="left"/>
      <w:pPr>
        <w:tabs>
          <w:tab w:val="num" w:pos="360"/>
        </w:tabs>
      </w:pPr>
    </w:lvl>
    <w:lvl w:ilvl="4" w:tplc="41D020D2">
      <w:numFmt w:val="none"/>
      <w:lvlText w:val=""/>
      <w:lvlJc w:val="left"/>
      <w:pPr>
        <w:tabs>
          <w:tab w:val="num" w:pos="360"/>
        </w:tabs>
      </w:pPr>
    </w:lvl>
    <w:lvl w:ilvl="5" w:tplc="8CDC3C5A">
      <w:numFmt w:val="none"/>
      <w:lvlText w:val=""/>
      <w:lvlJc w:val="left"/>
      <w:pPr>
        <w:tabs>
          <w:tab w:val="num" w:pos="360"/>
        </w:tabs>
      </w:pPr>
    </w:lvl>
    <w:lvl w:ilvl="6" w:tplc="A8C4EE60">
      <w:numFmt w:val="none"/>
      <w:lvlText w:val=""/>
      <w:lvlJc w:val="left"/>
      <w:pPr>
        <w:tabs>
          <w:tab w:val="num" w:pos="360"/>
        </w:tabs>
      </w:pPr>
    </w:lvl>
    <w:lvl w:ilvl="7" w:tplc="8B0A8E60">
      <w:numFmt w:val="none"/>
      <w:lvlText w:val=""/>
      <w:lvlJc w:val="left"/>
      <w:pPr>
        <w:tabs>
          <w:tab w:val="num" w:pos="360"/>
        </w:tabs>
      </w:pPr>
    </w:lvl>
    <w:lvl w:ilvl="8" w:tplc="9B9EAD22">
      <w:numFmt w:val="none"/>
      <w:lvlText w:val=""/>
      <w:lvlJc w:val="left"/>
      <w:pPr>
        <w:tabs>
          <w:tab w:val="num" w:pos="360"/>
        </w:tabs>
      </w:pPr>
    </w:lvl>
  </w:abstractNum>
  <w:abstractNum w:abstractNumId="8">
    <w:nsid w:val="4D5B4E5C"/>
    <w:multiLevelType w:val="multilevel"/>
    <w:tmpl w:val="E56E52F0"/>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9">
    <w:nsid w:val="5C8C3F2E"/>
    <w:multiLevelType w:val="multilevel"/>
    <w:tmpl w:val="1A466FEE"/>
    <w:lvl w:ilvl="0">
      <w:start w:val="1"/>
      <w:numFmt w:val="decimal"/>
      <w:lvlText w:val="%1."/>
      <w:lvlJc w:val="left"/>
      <w:pPr>
        <w:ind w:left="1080" w:hanging="360"/>
      </w:pPr>
      <w:rPr>
        <w:vertAlign w:val="baseline"/>
      </w:rPr>
    </w:lvl>
    <w:lvl w:ilvl="1">
      <w:start w:val="1"/>
      <w:numFmt w:val="lowerLetter"/>
      <w:lvlText w:val="%2."/>
      <w:lvlJc w:val="left"/>
      <w:pPr>
        <w:ind w:left="1800" w:hanging="360"/>
      </w:pPr>
      <w:rPr>
        <w:vertAlign w:val="baseline"/>
      </w:rPr>
    </w:lvl>
    <w:lvl w:ilvl="2">
      <w:start w:val="1"/>
      <w:numFmt w:val="lowerRoman"/>
      <w:lvlText w:val="%3."/>
      <w:lvlJc w:val="right"/>
      <w:pPr>
        <w:ind w:left="2520" w:hanging="180"/>
      </w:pPr>
      <w:rPr>
        <w:vertAlign w:val="baseline"/>
      </w:rPr>
    </w:lvl>
    <w:lvl w:ilvl="3">
      <w:start w:val="1"/>
      <w:numFmt w:val="decimal"/>
      <w:lvlText w:val="%4."/>
      <w:lvlJc w:val="left"/>
      <w:pPr>
        <w:ind w:left="3240" w:hanging="360"/>
      </w:pPr>
      <w:rPr>
        <w:vertAlign w:val="baseline"/>
      </w:rPr>
    </w:lvl>
    <w:lvl w:ilvl="4">
      <w:start w:val="1"/>
      <w:numFmt w:val="lowerLetter"/>
      <w:lvlText w:val="%5."/>
      <w:lvlJc w:val="left"/>
      <w:pPr>
        <w:ind w:left="3960" w:hanging="360"/>
      </w:pPr>
      <w:rPr>
        <w:vertAlign w:val="baseline"/>
      </w:rPr>
    </w:lvl>
    <w:lvl w:ilvl="5">
      <w:start w:val="1"/>
      <w:numFmt w:val="lowerRoman"/>
      <w:lvlText w:val="%6."/>
      <w:lvlJc w:val="right"/>
      <w:pPr>
        <w:ind w:left="4680" w:hanging="180"/>
      </w:pPr>
      <w:rPr>
        <w:vertAlign w:val="baseline"/>
      </w:rPr>
    </w:lvl>
    <w:lvl w:ilvl="6">
      <w:start w:val="1"/>
      <w:numFmt w:val="decimal"/>
      <w:lvlText w:val="%7."/>
      <w:lvlJc w:val="left"/>
      <w:pPr>
        <w:ind w:left="5400" w:hanging="360"/>
      </w:pPr>
      <w:rPr>
        <w:vertAlign w:val="baseline"/>
      </w:rPr>
    </w:lvl>
    <w:lvl w:ilvl="7">
      <w:start w:val="1"/>
      <w:numFmt w:val="lowerLetter"/>
      <w:lvlText w:val="%8."/>
      <w:lvlJc w:val="left"/>
      <w:pPr>
        <w:ind w:left="6120" w:hanging="360"/>
      </w:pPr>
      <w:rPr>
        <w:vertAlign w:val="baseline"/>
      </w:rPr>
    </w:lvl>
    <w:lvl w:ilvl="8">
      <w:start w:val="1"/>
      <w:numFmt w:val="lowerRoman"/>
      <w:lvlText w:val="%9."/>
      <w:lvlJc w:val="right"/>
      <w:pPr>
        <w:ind w:left="6840" w:hanging="180"/>
      </w:pPr>
      <w:rPr>
        <w:vertAlign w:val="baseline"/>
      </w:rPr>
    </w:lvl>
  </w:abstractNum>
  <w:num w:numId="1">
    <w:abstractNumId w:val="0"/>
  </w:num>
  <w:num w:numId="2">
    <w:abstractNumId w:val="4"/>
  </w:num>
  <w:num w:numId="3">
    <w:abstractNumId w:val="6"/>
  </w:num>
  <w:num w:numId="4">
    <w:abstractNumId w:val="3"/>
  </w:num>
  <w:num w:numId="5">
    <w:abstractNumId w:val="2"/>
  </w:num>
  <w:num w:numId="6">
    <w:abstractNumId w:val="9"/>
  </w:num>
  <w:num w:numId="7">
    <w:abstractNumId w:val="5"/>
  </w:num>
  <w:num w:numId="8">
    <w:abstractNumId w:val="8"/>
  </w:num>
  <w:num w:numId="9">
    <w:abstractNumId w:val="1"/>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
  <w:rsids>
    <w:rsidRoot w:val="00562BCD"/>
    <w:rsid w:val="000160C9"/>
    <w:rsid w:val="000649FE"/>
    <w:rsid w:val="000C667C"/>
    <w:rsid w:val="001E2978"/>
    <w:rsid w:val="00281469"/>
    <w:rsid w:val="003401CB"/>
    <w:rsid w:val="00352886"/>
    <w:rsid w:val="0047554E"/>
    <w:rsid w:val="00562BCD"/>
    <w:rsid w:val="005636FF"/>
    <w:rsid w:val="00617553"/>
    <w:rsid w:val="0068292C"/>
    <w:rsid w:val="006D396D"/>
    <w:rsid w:val="007322AA"/>
    <w:rsid w:val="007624F5"/>
    <w:rsid w:val="00B1284D"/>
    <w:rsid w:val="00B70425"/>
    <w:rsid w:val="00BF6448"/>
    <w:rsid w:val="00D0648E"/>
    <w:rsid w:val="00F93CA6"/>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es-ES"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uppressAutoHyphens/>
      <w:spacing w:line="1" w:lineRule="atLeast"/>
      <w:ind w:leftChars="-1" w:left="-1" w:hangingChars="1" w:hanging="1"/>
      <w:textDirection w:val="btLr"/>
      <w:textAlignment w:val="top"/>
      <w:outlineLvl w:val="0"/>
    </w:pPr>
    <w:rPr>
      <w:position w:val="-1"/>
      <w:lang w:eastAsia="es-ES"/>
    </w:rPr>
  </w:style>
  <w:style w:type="paragraph" w:styleId="Ttulo1">
    <w:name w:val="heading 1"/>
    <w:basedOn w:val="Normal"/>
    <w:next w:val="Normal"/>
    <w:pPr>
      <w:keepNext/>
      <w:keepLines/>
      <w:spacing w:before="480" w:after="12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Textoindependiente3">
    <w:name w:val="Body Text 3"/>
    <w:basedOn w:val="Normal"/>
    <w:pPr>
      <w:jc w:val="both"/>
    </w:pPr>
    <w:rPr>
      <w:rFonts w:ascii="Ottawa" w:hAnsi="Ottawa"/>
      <w:sz w:val="28"/>
      <w:szCs w:val="20"/>
    </w:rPr>
  </w:style>
  <w:style w:type="paragraph" w:customStyle="1" w:styleId="CarCarCarCarCarCarCarCarCarCarCarCarCarCarCarCarCarCar">
    <w:name w:val="Car Car Car Car Car Car Car Car Car Car Car Car Car Car Car Car Car Car"/>
    <w:basedOn w:val="Normal"/>
    <w:pPr>
      <w:spacing w:after="160" w:line="240" w:lineRule="atLeast"/>
    </w:pPr>
    <w:rPr>
      <w:rFonts w:ascii="Verdana" w:hAnsi="Verdana"/>
      <w:sz w:val="20"/>
      <w:szCs w:val="20"/>
      <w:lang w:val="en-US" w:eastAsia="en-US"/>
    </w:rPr>
  </w:style>
  <w:style w:type="paragraph" w:styleId="Piedepgina">
    <w:name w:val="footer"/>
    <w:basedOn w:val="Normal"/>
    <w:pPr>
      <w:tabs>
        <w:tab w:val="center" w:pos="4252"/>
        <w:tab w:val="right" w:pos="8504"/>
      </w:tabs>
    </w:pPr>
  </w:style>
  <w:style w:type="character" w:styleId="Nmerodepgina">
    <w:name w:val="page number"/>
    <w:basedOn w:val="Fuentedeprrafopredeter"/>
    <w:rPr>
      <w:w w:val="100"/>
      <w:position w:val="-1"/>
      <w:effect w:val="none"/>
      <w:vertAlign w:val="baseline"/>
      <w:cs w:val="0"/>
      <w:em w:val="none"/>
    </w:rPr>
  </w:style>
  <w:style w:type="paragraph" w:styleId="Encabezado">
    <w:name w:val="header"/>
    <w:basedOn w:val="Normal"/>
    <w:pPr>
      <w:tabs>
        <w:tab w:val="center" w:pos="4252"/>
        <w:tab w:val="right" w:pos="8504"/>
      </w:tabs>
    </w:pPr>
  </w:style>
  <w:style w:type="paragraph" w:styleId="Textodeglobo">
    <w:name w:val="Balloon Text"/>
    <w:basedOn w:val="Normal"/>
    <w:rPr>
      <w:rFonts w:ascii="Tahoma" w:hAnsi="Tahoma" w:cs="Tahoma"/>
      <w:sz w:val="16"/>
      <w:szCs w:val="16"/>
    </w:rPr>
  </w:style>
  <w:style w:type="paragraph" w:customStyle="1" w:styleId="Car">
    <w:name w:val="Car"/>
    <w:basedOn w:val="Normal"/>
    <w:pPr>
      <w:spacing w:after="160" w:line="240" w:lineRule="atLeast"/>
    </w:pPr>
    <w:rPr>
      <w:rFonts w:ascii="Verdana" w:hAnsi="Verdana"/>
      <w:sz w:val="20"/>
      <w:szCs w:val="20"/>
      <w:lang w:val="en-US" w:eastAsia="en-US"/>
    </w:rPr>
  </w:style>
  <w:style w:type="character" w:customStyle="1" w:styleId="Textoindependiente3Car">
    <w:name w:val="Texto independiente 3 Car"/>
    <w:rPr>
      <w:rFonts w:ascii="Ottawa" w:hAnsi="Ottawa"/>
      <w:w w:val="100"/>
      <w:position w:val="-1"/>
      <w:sz w:val="28"/>
      <w:effect w:val="none"/>
      <w:vertAlign w:val="baseline"/>
      <w:cs w:val="0"/>
      <w:em w:val="none"/>
    </w:rPr>
  </w:style>
  <w:style w:type="character" w:customStyle="1" w:styleId="EncabezadoCar">
    <w:name w:val="Encabezado Car"/>
    <w:rPr>
      <w:w w:val="100"/>
      <w:position w:val="-1"/>
      <w:sz w:val="24"/>
      <w:szCs w:val="24"/>
      <w:effect w:val="none"/>
      <w:vertAlign w:val="baseline"/>
      <w:cs w:val="0"/>
      <w:em w:val="none"/>
      <w:lang w:val="es-ES"/>
    </w:rPr>
  </w:style>
  <w:style w:type="character" w:styleId="Refdecomentario">
    <w:name w:val="annotation reference"/>
    <w:rPr>
      <w:w w:val="100"/>
      <w:position w:val="-1"/>
      <w:sz w:val="18"/>
      <w:szCs w:val="18"/>
      <w:effect w:val="none"/>
      <w:vertAlign w:val="baseline"/>
      <w:cs w:val="0"/>
      <w:em w:val="none"/>
    </w:rPr>
  </w:style>
  <w:style w:type="paragraph" w:styleId="Textocomentario">
    <w:name w:val="annotation text"/>
    <w:basedOn w:val="Normal"/>
  </w:style>
  <w:style w:type="character" w:customStyle="1" w:styleId="TextocomentarioCar">
    <w:name w:val="Texto comentario Car"/>
    <w:rPr>
      <w:w w:val="100"/>
      <w:position w:val="-1"/>
      <w:sz w:val="24"/>
      <w:szCs w:val="24"/>
      <w:effect w:val="none"/>
      <w:vertAlign w:val="baseline"/>
      <w:cs w:val="0"/>
      <w:em w:val="none"/>
      <w:lang w:val="es-ES"/>
    </w:rPr>
  </w:style>
  <w:style w:type="paragraph" w:styleId="Asuntodelcomentario">
    <w:name w:val="annotation subject"/>
    <w:basedOn w:val="Textocomentario"/>
    <w:next w:val="Textocomentario"/>
    <w:rPr>
      <w:b/>
      <w:bCs/>
      <w:sz w:val="20"/>
      <w:szCs w:val="20"/>
    </w:rPr>
  </w:style>
  <w:style w:type="character" w:customStyle="1" w:styleId="AsuntodelcomentarioCar">
    <w:name w:val="Asunto del comentario Car"/>
    <w:rPr>
      <w:b/>
      <w:bCs/>
      <w:w w:val="100"/>
      <w:position w:val="-1"/>
      <w:sz w:val="24"/>
      <w:szCs w:val="24"/>
      <w:effect w:val="none"/>
      <w:vertAlign w:val="baseline"/>
      <w:cs w:val="0"/>
      <w:em w:val="none"/>
      <w:lang w:val="es-ES"/>
    </w:rPr>
  </w:style>
  <w:style w:type="paragraph" w:styleId="Prrafodelista">
    <w:name w:val="List Paragraph"/>
    <w:basedOn w:val="Normal"/>
    <w:pPr>
      <w:ind w:left="708"/>
    </w:pPr>
  </w:style>
  <w:style w:type="character" w:customStyle="1" w:styleId="PiedepginaCar">
    <w:name w:val="Pie de página Car"/>
    <w:rPr>
      <w:w w:val="100"/>
      <w:position w:val="-1"/>
      <w:sz w:val="24"/>
      <w:szCs w:val="24"/>
      <w:effect w:val="none"/>
      <w:vertAlign w:val="baseline"/>
      <w:cs w:val="0"/>
      <w:em w:val="none"/>
      <w:lang w:val="es-ES" w:eastAsia="es-ES"/>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es-ES"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uppressAutoHyphens/>
      <w:spacing w:line="1" w:lineRule="atLeast"/>
      <w:ind w:leftChars="-1" w:left="-1" w:hangingChars="1" w:hanging="1"/>
      <w:textDirection w:val="btLr"/>
      <w:textAlignment w:val="top"/>
      <w:outlineLvl w:val="0"/>
    </w:pPr>
    <w:rPr>
      <w:position w:val="-1"/>
      <w:lang w:eastAsia="es-ES"/>
    </w:rPr>
  </w:style>
  <w:style w:type="paragraph" w:styleId="Ttulo1">
    <w:name w:val="heading 1"/>
    <w:basedOn w:val="Normal"/>
    <w:next w:val="Normal"/>
    <w:pPr>
      <w:keepNext/>
      <w:keepLines/>
      <w:spacing w:before="480" w:after="12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Textoindependiente3">
    <w:name w:val="Body Text 3"/>
    <w:basedOn w:val="Normal"/>
    <w:pPr>
      <w:jc w:val="both"/>
    </w:pPr>
    <w:rPr>
      <w:rFonts w:ascii="Ottawa" w:hAnsi="Ottawa"/>
      <w:sz w:val="28"/>
      <w:szCs w:val="20"/>
    </w:rPr>
  </w:style>
  <w:style w:type="paragraph" w:customStyle="1" w:styleId="CarCarCarCarCarCarCarCarCarCarCarCarCarCarCarCarCarCar">
    <w:name w:val="Car Car Car Car Car Car Car Car Car Car Car Car Car Car Car Car Car Car"/>
    <w:basedOn w:val="Normal"/>
    <w:pPr>
      <w:spacing w:after="160" w:line="240" w:lineRule="atLeast"/>
    </w:pPr>
    <w:rPr>
      <w:rFonts w:ascii="Verdana" w:hAnsi="Verdana"/>
      <w:sz w:val="20"/>
      <w:szCs w:val="20"/>
      <w:lang w:val="en-US" w:eastAsia="en-US"/>
    </w:rPr>
  </w:style>
  <w:style w:type="paragraph" w:styleId="Piedepgina">
    <w:name w:val="footer"/>
    <w:basedOn w:val="Normal"/>
    <w:pPr>
      <w:tabs>
        <w:tab w:val="center" w:pos="4252"/>
        <w:tab w:val="right" w:pos="8504"/>
      </w:tabs>
    </w:pPr>
  </w:style>
  <w:style w:type="character" w:styleId="Nmerodepgina">
    <w:name w:val="page number"/>
    <w:basedOn w:val="Fuentedeprrafopredeter"/>
    <w:rPr>
      <w:w w:val="100"/>
      <w:position w:val="-1"/>
      <w:effect w:val="none"/>
      <w:vertAlign w:val="baseline"/>
      <w:cs w:val="0"/>
      <w:em w:val="none"/>
    </w:rPr>
  </w:style>
  <w:style w:type="paragraph" w:styleId="Encabezado">
    <w:name w:val="header"/>
    <w:basedOn w:val="Normal"/>
    <w:pPr>
      <w:tabs>
        <w:tab w:val="center" w:pos="4252"/>
        <w:tab w:val="right" w:pos="8504"/>
      </w:tabs>
    </w:pPr>
  </w:style>
  <w:style w:type="paragraph" w:styleId="Textodeglobo">
    <w:name w:val="Balloon Text"/>
    <w:basedOn w:val="Normal"/>
    <w:rPr>
      <w:rFonts w:ascii="Tahoma" w:hAnsi="Tahoma" w:cs="Tahoma"/>
      <w:sz w:val="16"/>
      <w:szCs w:val="16"/>
    </w:rPr>
  </w:style>
  <w:style w:type="paragraph" w:customStyle="1" w:styleId="Car">
    <w:name w:val="Car"/>
    <w:basedOn w:val="Normal"/>
    <w:pPr>
      <w:spacing w:after="160" w:line="240" w:lineRule="atLeast"/>
    </w:pPr>
    <w:rPr>
      <w:rFonts w:ascii="Verdana" w:hAnsi="Verdana"/>
      <w:sz w:val="20"/>
      <w:szCs w:val="20"/>
      <w:lang w:val="en-US" w:eastAsia="en-US"/>
    </w:rPr>
  </w:style>
  <w:style w:type="character" w:customStyle="1" w:styleId="Textoindependiente3Car">
    <w:name w:val="Texto independiente 3 Car"/>
    <w:rPr>
      <w:rFonts w:ascii="Ottawa" w:hAnsi="Ottawa"/>
      <w:w w:val="100"/>
      <w:position w:val="-1"/>
      <w:sz w:val="28"/>
      <w:effect w:val="none"/>
      <w:vertAlign w:val="baseline"/>
      <w:cs w:val="0"/>
      <w:em w:val="none"/>
    </w:rPr>
  </w:style>
  <w:style w:type="character" w:customStyle="1" w:styleId="EncabezadoCar">
    <w:name w:val="Encabezado Car"/>
    <w:rPr>
      <w:w w:val="100"/>
      <w:position w:val="-1"/>
      <w:sz w:val="24"/>
      <w:szCs w:val="24"/>
      <w:effect w:val="none"/>
      <w:vertAlign w:val="baseline"/>
      <w:cs w:val="0"/>
      <w:em w:val="none"/>
      <w:lang w:val="es-ES"/>
    </w:rPr>
  </w:style>
  <w:style w:type="character" w:styleId="Refdecomentario">
    <w:name w:val="annotation reference"/>
    <w:rPr>
      <w:w w:val="100"/>
      <w:position w:val="-1"/>
      <w:sz w:val="18"/>
      <w:szCs w:val="18"/>
      <w:effect w:val="none"/>
      <w:vertAlign w:val="baseline"/>
      <w:cs w:val="0"/>
      <w:em w:val="none"/>
    </w:rPr>
  </w:style>
  <w:style w:type="paragraph" w:styleId="Textocomentario">
    <w:name w:val="annotation text"/>
    <w:basedOn w:val="Normal"/>
  </w:style>
  <w:style w:type="character" w:customStyle="1" w:styleId="TextocomentarioCar">
    <w:name w:val="Texto comentario Car"/>
    <w:rPr>
      <w:w w:val="100"/>
      <w:position w:val="-1"/>
      <w:sz w:val="24"/>
      <w:szCs w:val="24"/>
      <w:effect w:val="none"/>
      <w:vertAlign w:val="baseline"/>
      <w:cs w:val="0"/>
      <w:em w:val="none"/>
      <w:lang w:val="es-ES"/>
    </w:rPr>
  </w:style>
  <w:style w:type="paragraph" w:styleId="Asuntodelcomentario">
    <w:name w:val="annotation subject"/>
    <w:basedOn w:val="Textocomentario"/>
    <w:next w:val="Textocomentario"/>
    <w:rPr>
      <w:b/>
      <w:bCs/>
      <w:sz w:val="20"/>
      <w:szCs w:val="20"/>
    </w:rPr>
  </w:style>
  <w:style w:type="character" w:customStyle="1" w:styleId="AsuntodelcomentarioCar">
    <w:name w:val="Asunto del comentario Car"/>
    <w:rPr>
      <w:b/>
      <w:bCs/>
      <w:w w:val="100"/>
      <w:position w:val="-1"/>
      <w:sz w:val="24"/>
      <w:szCs w:val="24"/>
      <w:effect w:val="none"/>
      <w:vertAlign w:val="baseline"/>
      <w:cs w:val="0"/>
      <w:em w:val="none"/>
      <w:lang w:val="es-ES"/>
    </w:rPr>
  </w:style>
  <w:style w:type="paragraph" w:styleId="Prrafodelista">
    <w:name w:val="List Paragraph"/>
    <w:basedOn w:val="Normal"/>
    <w:pPr>
      <w:ind w:left="708"/>
    </w:pPr>
  </w:style>
  <w:style w:type="character" w:customStyle="1" w:styleId="PiedepginaCar">
    <w:name w:val="Pie de página Car"/>
    <w:rPr>
      <w:w w:val="100"/>
      <w:position w:val="-1"/>
      <w:sz w:val="24"/>
      <w:szCs w:val="24"/>
      <w:effect w:val="none"/>
      <w:vertAlign w:val="baseline"/>
      <w:cs w:val="0"/>
      <w:em w:val="none"/>
      <w:lang w:val="es-ES" w:eastAsia="es-ES"/>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HlfwVfBqBWryN2peEogvY/abuRw==">AMUW2mXhK8ZN5d2xWwYJKF7eCqmL513iTiDHdd1lJhH7eyTyPsIHfAWiaxA3Cs2cTEFMqMPpDOKKTH87D899b1pGqPbNRiV3eqyNFWO3mC71pM4mXLiCE2M=</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1</Pages>
  <Words>864</Words>
  <Characters>4755</Characters>
  <Application>Microsoft Office Word</Application>
  <DocSecurity>0</DocSecurity>
  <Lines>39</Lines>
  <Paragraphs>11</Paragraphs>
  <ScaleCrop>false</ScaleCrop>
  <Company/>
  <LinksUpToDate>false</LinksUpToDate>
  <CharactersWithSpaces>5608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Gobierno del Estado de Guanajuato</dc:creator>
  <cp:lastModifiedBy>MIRIAM SUGGHEY COLMENERO ROJAS</cp:lastModifiedBy>
  <cp:revision>13</cp:revision>
  <cp:lastPrinted>2023-04-19T21:43:00Z</cp:lastPrinted>
  <dcterms:created xsi:type="dcterms:W3CDTF">2017-05-19T20:26:00Z</dcterms:created>
  <dcterms:modified xsi:type="dcterms:W3CDTF">2023-04-19T21:43:00Z</dcterms:modified>
</cp:coreProperties>
</file>